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C4C" w:rsidRDefault="00747C4C" w:rsidP="00747C4C">
      <w:r>
        <w:t>APA format, write a 2-</w:t>
      </w:r>
      <w:r w:rsidRPr="00747C4C">
        <w:t>page paper pertaining to your analysis of this issue.</w:t>
      </w:r>
      <w:r>
        <w:t xml:space="preserve"> Please include an abstract and a reference sheet.</w:t>
      </w:r>
      <w:bookmarkStart w:id="0" w:name="_GoBack"/>
      <w:bookmarkEnd w:id="0"/>
    </w:p>
    <w:p w:rsidR="00747C4C" w:rsidRDefault="00747C4C" w:rsidP="00747C4C"/>
    <w:p w:rsidR="00747C4C" w:rsidRDefault="00747C4C" w:rsidP="00747C4C">
      <w:r>
        <w:t xml:space="preserve">Local police and sheriffs’ departments increasingly are being drawn into a national debate about how to enforce federal immigration laws. In many jurisdictions, local police are being pressured to take significantly larger roles in what has traditionally been a federal government responsibility. This is not a simple matter for local police. Active involvement in immigration enforcement can complicate local law enforcement agencies’ efforts to fulfill their primary missions of investigating and preventing crime. While no two communities are affected by immigration in the same way, the current system creates a number of challenges for local police, such as understanding an extremely complicated set of federal laws and policies, and working to develop trust and cooperation with undocumented immigrants who are victims of or witnesses to crime. For several years now, PERF has been focusing attention on the question of illegal immigration and its impact on local police departments. Immigration laws are federal statutes, so this is fundamentally a matter for the federal government to decide. But Congress has not been able to pass any comprehensive immigration reform legislation. Arizona’s passage in April 2010 of SB 1070, a new law designed to expand the role of local police in immigration enforcement, and the Obama Administration’s decision to challenge the Constitutionality of this state law in federal court, have focused national attention on the question of federal, state, and local enforcement of immigration laws. In the meantime, many local communities and police agencies are struggling to devise local policies and strategies that reflect their own values and are consistent with the federal government’s efforts, which seem to ebb and flow with changing Administrations. This publication explores the role of six leading police departments in their communities’ immigration debates, and how they navigated the challenges and pressures surrounding the immigration issue. Our six case-study jurisdictions were not chosen at random; these six cities have experienced some of the most contentious local battles on this issue in recent memory. The case studies were conducted between December 2008 and September 2009. The goal of this report </w:t>
      </w:r>
    </w:p>
    <w:p w:rsidR="00747C4C" w:rsidRDefault="00747C4C" w:rsidP="00747C4C">
      <w:proofErr w:type="spellStart"/>
      <w:r>
        <w:t>ExEcutIvE</w:t>
      </w:r>
      <w:proofErr w:type="spellEnd"/>
      <w:r>
        <w:t xml:space="preserve"> </w:t>
      </w:r>
      <w:proofErr w:type="spellStart"/>
      <w:r>
        <w:t>SummaRy</w:t>
      </w:r>
      <w:proofErr w:type="spellEnd"/>
    </w:p>
    <w:p w:rsidR="00747C4C" w:rsidRDefault="00747C4C" w:rsidP="00747C4C">
      <w:r>
        <w:t>iv Executive Summary</w:t>
      </w:r>
    </w:p>
    <w:p w:rsidR="00747C4C" w:rsidRDefault="00747C4C" w:rsidP="00747C4C">
      <w:r>
        <w:t>is to provide a base of information about what police are currently doing regarding immigration enforcement. Following are brief summaries of the six case studies. Each chapter concludes with a set of lessons learned and guiding principles for dealing with immigration issues. In addition, a concluding chapter includes a set of Recommendations for Congress and the Obama Administration, and Recommendations for Local Police Agencies. These recommendations are based on the lessons learned in the six case studies as well as through a National Summit on Immigration Enforcement held in July 2009 in Phoenix.</w:t>
      </w:r>
    </w:p>
    <w:p w:rsidR="00747C4C" w:rsidRDefault="00747C4C" w:rsidP="00747C4C">
      <w:r>
        <w:t>Summaries of Case Studies</w:t>
      </w:r>
    </w:p>
    <w:p w:rsidR="00747C4C" w:rsidRDefault="00747C4C" w:rsidP="00747C4C">
      <w:r>
        <w:t xml:space="preserve">New Haven, CT New Haven has been considered a destination city for immigrants for many years, and in 2006 the city’s Police Department released a General Order barring police officers from inquiring about a person’s immigration status unless they were investigating criminal activity. The police also entered into dialogues with immigrant advocacy organizations to address concerns about police interactions </w:t>
      </w:r>
      <w:r>
        <w:lastRenderedPageBreak/>
        <w:t xml:space="preserve">with immigrants. One of the issues that emerged was that immigrants are more vulnerable to criminals, in particular robbers, because they lack the legal forms of identification that are required to open bank accounts. In 2007, the city embarked on an initiative to develop a municipal identification card that would be available to all city residents, regardless of immigration status. While some members of the Police Department initially opposed the card, officers’ perceptions of it changed once they saw the value of undocumented immigrants being able to present valid identification when stopped by police. </w:t>
      </w:r>
    </w:p>
    <w:p w:rsidR="00747C4C" w:rsidRDefault="00747C4C" w:rsidP="00747C4C">
      <w:r>
        <w:t xml:space="preserve">Prince William County, VA Prince William County, VA has experienced a population boom in the last 20 years, which included an increase in immigrant communities. In 2006, the issue of immigration enforcement began to escalate in the county, and in 2007 the Board of County Supervisors began to consider a proposal to restrict social services for illegal immigrants and to require the county’s Police Department to inquire into the immigration status of all individuals who were detained or arrested. Police Chief Charlie Deane was concerned that many of the elected officials were not considering all of the ramifications of the legislation, including possible damage to police-community relations, jail overcrowding, increased costs and liabilities for the Police Department, and a reduced likelihood that immigrants would report crime or come forward as witnesses to crime. The legislation was extremely controversial in the community, with strong advocates on both sides of the issue. Chief Deane, who has served the county’s Police Department for nearly 40 years and is widely respected in the community, convinced the </w:t>
      </w:r>
    </w:p>
    <w:p w:rsidR="00747C4C" w:rsidRDefault="00747C4C" w:rsidP="00747C4C">
      <w:proofErr w:type="spellStart"/>
      <w:r>
        <w:t>vExecutive</w:t>
      </w:r>
      <w:proofErr w:type="spellEnd"/>
      <w:r>
        <w:t xml:space="preserve"> Summary</w:t>
      </w:r>
    </w:p>
    <w:p w:rsidR="00747C4C" w:rsidRDefault="00747C4C" w:rsidP="00747C4C">
      <w:r>
        <w:t>Board of County Supervisors to significantly scale back the legislation, requiring immigration status inquiries only for persons placed under arrest and in police custody.</w:t>
      </w:r>
    </w:p>
    <w:p w:rsidR="00747C4C" w:rsidRDefault="00747C4C" w:rsidP="00747C4C">
      <w:r>
        <w:t>Montgomery County, MD Montgomery County, MD is a prosperous jurisdiction that has maintained a relatively liberal policy on immigration issues. But in 2007, several high-profile crimes in the county, including two killings, were linked to illegal immigrants. Police Chief J. Thomas Manger decided to address the immigration issue proactively, rather than waiting for a situation in which the Police Department might be forced to adopt a poorly formulated policy. He undertook a comprehensive program of research and outreach to elected officials and the community, and developed a policy that is designed to get undocumented immigrant criminals off the streets, while preventing racial profiling and ensuring that the Police Department would maintain a close relationship to all segments of the community.</w:t>
      </w:r>
    </w:p>
    <w:p w:rsidR="00747C4C" w:rsidRDefault="00747C4C" w:rsidP="00747C4C">
      <w:r>
        <w:t xml:space="preserve">Phoenix, AZ Phoenix is considered by many to be “ground zero” regarding the national immigration debate. Arizona has one of the nation’s largest illegal immigrant populations, according to the U.S. Department of Homeland Security, and Phoenix is a major point of entry for documented and undocumented immigrants from Mexico, as well as a distribution point in the transportation of illegal drugs. The result is significant drug smuggling and human smuggling crimes in the Phoenix area. Finally, there is an added complication: The Phoenix Police Department shares jurisdiction within city borders with the Maricopa County sheriff, whose </w:t>
      </w:r>
      <w:proofErr w:type="spellStart"/>
      <w:r>
        <w:t>hard-line</w:t>
      </w:r>
      <w:proofErr w:type="spellEnd"/>
      <w:r>
        <w:t xml:space="preserve"> approach to immigration is at odds with the thinking of Phoenix Mayor Phil Gordon and the city’s Police Chief, Jack Harris. Chief Harris has become one of the nation’s leading experts in the challenges of policing a border state and the problems associated with illegal immigration. His approach to the immigration issue is to focus on the criminal activity related to illegal immigration.</w:t>
      </w:r>
    </w:p>
    <w:p w:rsidR="00747C4C" w:rsidRDefault="00747C4C" w:rsidP="00747C4C">
      <w:r>
        <w:lastRenderedPageBreak/>
        <w:t xml:space="preserve">Mesa, AZ Mesa, located approximately 15 miles east of Phoenix in Maricopa County, also shares jurisdiction with the Maricopa County Sheriff’s Office. In 2006, as a new Chief of Police, George </w:t>
      </w:r>
      <w:proofErr w:type="spellStart"/>
      <w:r>
        <w:t>Gascón</w:t>
      </w:r>
      <w:proofErr w:type="spellEnd"/>
      <w:r>
        <w:t xml:space="preserve">, took office, the illegal immigration issue was gaining steam and becoming increasingly contentious. Chief </w:t>
      </w:r>
      <w:proofErr w:type="spellStart"/>
      <w:r>
        <w:t>Gascón</w:t>
      </w:r>
      <w:proofErr w:type="spellEnd"/>
      <w:r>
        <w:t xml:space="preserve"> was confronted with a generally accepted (but erroneous) public belief that the large majority of the city’s crime was committed by illegal immigrants. He also found that the relationship between the police and the immigrant community was generally one of suspicion and mistrust. Chief </w:t>
      </w:r>
      <w:proofErr w:type="spellStart"/>
      <w:r>
        <w:t>Gascón</w:t>
      </w:r>
      <w:proofErr w:type="spellEnd"/>
      <w:r>
        <w:t xml:space="preserve"> recognized that failing to address the immigration issue would place the Police Department at risk of losing the confidence of citizens who were asking why the department “wasn’t enforcing the law.” At the same time, </w:t>
      </w:r>
      <w:proofErr w:type="spellStart"/>
      <w:r>
        <w:t>Gascón</w:t>
      </w:r>
      <w:proofErr w:type="spellEnd"/>
      <w:r>
        <w:t xml:space="preserve"> was cautious about reacting to political pressure for tougher enforcement of federal immigration laws. He was afraid that such policies would damage the trust of a significant segment of the population. </w:t>
      </w:r>
    </w:p>
    <w:p w:rsidR="00747C4C" w:rsidRDefault="00747C4C" w:rsidP="00747C4C">
      <w:r>
        <w:t>vi Executive Summary</w:t>
      </w:r>
    </w:p>
    <w:p w:rsidR="00747C4C" w:rsidRDefault="00747C4C" w:rsidP="00747C4C">
      <w:proofErr w:type="spellStart"/>
      <w:r>
        <w:t>Gascón</w:t>
      </w:r>
      <w:proofErr w:type="spellEnd"/>
      <w:r>
        <w:t xml:space="preserve"> responded to these challenges with a practical and measured approach that focuses on reducing crime and improving the quality of life for all residents of the city. In 2009 Chief </w:t>
      </w:r>
      <w:proofErr w:type="spellStart"/>
      <w:r>
        <w:t>Gascon</w:t>
      </w:r>
      <w:proofErr w:type="spellEnd"/>
      <w:r>
        <w:t xml:space="preserve"> left Mesa to take a new position as chief of police in San Francisco, and in March 2010, a new chief assumed command of the Mesa Police Department: Frank </w:t>
      </w:r>
      <w:proofErr w:type="spellStart"/>
      <w:r>
        <w:t>Milstead</w:t>
      </w:r>
      <w:proofErr w:type="spellEnd"/>
      <w:r>
        <w:t xml:space="preserve">, a 25-year veteran of the Phoenix Police Department. Chief </w:t>
      </w:r>
      <w:proofErr w:type="spellStart"/>
      <w:r>
        <w:t>Milstead</w:t>
      </w:r>
      <w:proofErr w:type="spellEnd"/>
      <w:r>
        <w:t xml:space="preserve"> has faced several new challenges on the immigration issue, including making revisions to police policy as required by the new state law known as S.B. 1070. </w:t>
      </w:r>
      <w:proofErr w:type="spellStart"/>
      <w:r>
        <w:t>Milstead</w:t>
      </w:r>
      <w:proofErr w:type="spellEnd"/>
      <w:r>
        <w:t xml:space="preserve"> also has made efforts to promote an effective working relationship with the Maricopa County Sheriff’s Office.</w:t>
      </w:r>
    </w:p>
    <w:p w:rsidR="00747C4C" w:rsidRDefault="00747C4C" w:rsidP="00747C4C">
      <w:r>
        <w:t>Minneapolis, MN Minneapolis is home to the largest population of Somali immigrants in the United States. The majority of Somalis in Minneapolis are refugees or legal immigrants. It is generally believed that there are undocumented Somali immigrants residing in Minneapolis, but the number is believed to be small in comparison to the number of Somalis who are in the city legally. The Minneapolis Police Department (MPD), unlike many other police agencies in the country, is not struggling with the debate about local enforcement of immigration laws. MPD has had a policy in place for many years that prohibits officers from asking about immigration status. The Police Department policy predates a city ordinance, passed in 2003, that prohibits all city employees from inquiring about immigration status. However, MPD does face a variety of issues related to the acclimation of immigrants, who are generally from rural areas, to life in an urban environment. Under the leadership of Chief Tim Dolan, the MPD has worked to build trust in the Somali community while preventing and responding to crimes.</w:t>
      </w:r>
    </w:p>
    <w:p w:rsidR="005340BD" w:rsidRDefault="005340BD" w:rsidP="00747C4C"/>
    <w:sectPr w:rsidR="00534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4C"/>
    <w:rsid w:val="001A71D4"/>
    <w:rsid w:val="005340BD"/>
    <w:rsid w:val="0074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E281"/>
  <w15:chartTrackingRefBased/>
  <w15:docId w15:val="{BCFF97CE-FDDD-417F-B083-8F5A68AF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Tamburini</dc:creator>
  <cp:keywords/>
  <dc:description/>
  <cp:lastModifiedBy>Brock Tamburini</cp:lastModifiedBy>
  <cp:revision>1</cp:revision>
  <dcterms:created xsi:type="dcterms:W3CDTF">2016-07-10T23:19:00Z</dcterms:created>
  <dcterms:modified xsi:type="dcterms:W3CDTF">2016-07-10T23:23:00Z</dcterms:modified>
</cp:coreProperties>
</file>